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sz w:val="30"/>
        </w:rPr>
        <w:t>ЦИКЛОГРАМА РОБОТИ КЛАСНОГО КЕРІВНИКА</w:t>
      </w:r>
    </w:p>
    <w:p>
      <w:pPr>
        <w:jc w:val="center"/>
      </w:pPr>
      <w:r>
        <w:rPr>
          <w:rFonts w:ascii="Arial" w:hAnsi="Arial"/>
          <w:sz w:val="21"/>
        </w:rPr>
        <w:t>Робочий шаблон на 2026–2027 навчальний рік</w:t>
      </w:r>
    </w:p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20"/>
              </w:rPr>
              <w:t>Заклад освіти</w:t>
            </w:r>
          </w:p>
        </w:tc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20"/>
              </w:rPr>
              <w:t>____________________________________________________________</w:t>
            </w:r>
          </w:p>
        </w:tc>
      </w:tr>
      <w:tr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20"/>
              </w:rPr>
              <w:t>Клас</w:t>
            </w:r>
          </w:p>
        </w:tc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20"/>
              </w:rPr>
              <w:t>____________________________________________________________</w:t>
            </w:r>
          </w:p>
        </w:tc>
      </w:tr>
      <w:tr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20"/>
              </w:rPr>
              <w:t>Класний керівник</w:t>
            </w:r>
          </w:p>
        </w:tc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20"/>
              </w:rPr>
              <w:t>____________________________________________________________</w:t>
            </w:r>
          </w:p>
        </w:tc>
      </w:tr>
      <w:tr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20"/>
              </w:rPr>
              <w:t>Навчальний рік</w:t>
            </w:r>
          </w:p>
        </w:tc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20"/>
              </w:rPr>
              <w:t>____________________________________________________________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  <w:vAlign w:val="center"/>
            <w:shd w:fill="E7E6E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9"/>
              </w:rPr>
              <w:t>Періодичність</w:t>
            </w:r>
          </w:p>
        </w:tc>
        <w:tc>
          <w:tcPr>
            <w:tcW w:type="dxa" w:w="3400"/>
            <w:vAlign w:val="center"/>
            <w:shd w:fill="E7E6E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9"/>
              </w:rPr>
              <w:t>Орієнтовні види роботи</w:t>
            </w:r>
          </w:p>
        </w:tc>
        <w:tc>
          <w:tcPr>
            <w:tcW w:type="dxa" w:w="3400"/>
            <w:vAlign w:val="center"/>
            <w:shd w:fill="E7E6E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9"/>
              </w:rPr>
              <w:t>Власні примітки / уточнення</w:t>
            </w:r>
          </w:p>
        </w:tc>
      </w:tr>
      <w:tr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  <w:t>Щодня</w:t>
            </w:r>
          </w:p>
        </w:tc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  <w:t>Контроль відвідування; комунікація з учнями за потреби; реагування на організаційні та безпекові питання.</w:t>
            </w:r>
          </w:p>
        </w:tc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  <w:t>Щотижня</w:t>
            </w:r>
          </w:p>
        </w:tc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  <w:t>Аналіз відвідування; робота з активом класу; коротке планування подій; зв’язок з учителями-предметниками за потреби.</w:t>
            </w:r>
          </w:p>
        </w:tc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  <w:t>Щомісяця</w:t>
            </w:r>
          </w:p>
        </w:tc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  <w:t>Підбиття підсумків; планування виховних заходів; робота з батьками; оновлення відомостей і планів.</w:t>
            </w:r>
          </w:p>
        </w:tc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  <w:t>Раз на семестр</w:t>
            </w:r>
          </w:p>
        </w:tc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  <w:t>Аналіз виховної роботи; коригування плану; узагальнення результатів; робота з характеристикою колективу.</w:t>
            </w:r>
          </w:p>
        </w:tc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  <w:t>Раз на рік</w:t>
            </w:r>
          </w:p>
        </w:tc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  <w:t>Підсумковий аналіз; планування наступного року; упорядкування матеріалів класу.</w:t>
            </w:r>
          </w:p>
        </w:tc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</w:tbl>
    <w:p>
      <w:pPr>
        <w:pStyle w:val="Heading1"/>
      </w:pPr>
      <w:r>
        <w:t>Моя циклограма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vAlign w:val="center"/>
            <w:shd w:fill="E7E6E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9"/>
              </w:rPr>
              <w:t>Період</w:t>
            </w:r>
          </w:p>
        </w:tc>
        <w:tc>
          <w:tcPr>
            <w:tcW w:type="dxa" w:w="2550"/>
            <w:vAlign w:val="center"/>
            <w:shd w:fill="E7E6E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9"/>
              </w:rPr>
              <w:t>Завдання</w:t>
            </w:r>
          </w:p>
        </w:tc>
        <w:tc>
          <w:tcPr>
            <w:tcW w:type="dxa" w:w="2550"/>
            <w:vAlign w:val="center"/>
            <w:shd w:fill="E7E6E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9"/>
              </w:rPr>
              <w:t>Термін / день</w:t>
            </w:r>
          </w:p>
        </w:tc>
        <w:tc>
          <w:tcPr>
            <w:tcW w:type="dxa" w:w="2550"/>
            <w:vAlign w:val="center"/>
            <w:shd w:fill="E7E6E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9"/>
              </w:rPr>
              <w:t>Відмітка</w:t>
            </w:r>
          </w:p>
        </w:tc>
      </w:tr>
      <w:tr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  <w:t>1</w:t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  <w:t>2</w:t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  <w:t>3</w:t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  <w:t>4</w:t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  <w:t>5</w:t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  <w:t>6</w:t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  <w:t>7</w:t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  <w:t>8</w:t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  <w:t>9</w:t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  <w:t>10</w:t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  <w:t>11</w:t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  <w:t>12</w:t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  <w:t>13</w:t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  <w:t>14</w:t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  <w:t>15</w:t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</w:tbl>
    <w:sectPr w:rsidR="00FC693F" w:rsidRPr="0006063C" w:rsidSect="00034616">
      <w:pgSz w:w="12240" w:h="15840"/>
      <w:pgMar w:top="964" w:right="1020" w:bottom="96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