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Arial" w:hAnsi="Arial"/>
          <w:b/>
          <w:color w:val="1F4E79"/>
          <w:sz w:val="32"/>
        </w:rPr>
        <w:t>ХАРАКТЕРИСТИКА НА УЧНЯ 11 КЛАСУ</w:t>
      </w:r>
    </w:p>
    <w:p>
      <w:pPr>
        <w:spacing w:after="200"/>
        <w:jc w:val="center"/>
      </w:pPr>
      <w:r>
        <w:rPr>
          <w:rFonts w:ascii="Arial" w:hAnsi="Arial"/>
          <w:i/>
          <w:color w:val="595959"/>
          <w:sz w:val="19"/>
        </w:rPr>
        <w:t>Шаблон характеристики випускника закладу загальної середньої освіти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EAF2F8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19"/>
              </w:rPr>
              <w:t xml:space="preserve">Як користуватися: </w:t>
            </w:r>
            <w:r>
              <w:rPr>
                <w:rFonts w:ascii="Arial" w:hAnsi="Arial"/>
                <w:sz w:val="19"/>
              </w:rPr>
              <w:t>замініть текст у квадратних дужках на фактичні дані. Залишайте лише ті твердження, які відповідають конкретному учневі та меті характеристики.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shd w:fill="F2F2F2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20"/>
              </w:rPr>
              <w:t>ПІБ учня</w:t>
            </w:r>
          </w:p>
        </w:tc>
        <w:tc>
          <w:tcPr>
            <w:tcW w:type="dxa" w:w="4986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20"/>
              </w:rPr>
              <w:t>[Прізвище Ім'я По батькові]</w:t>
            </w:r>
          </w:p>
        </w:tc>
      </w:tr>
      <w:tr>
        <w:tc>
          <w:tcPr>
            <w:tcW w:type="dxa" w:w="4986"/>
            <w:shd w:fill="F2F2F2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20"/>
              </w:rPr>
              <w:t>Клас</w:t>
            </w:r>
          </w:p>
        </w:tc>
        <w:tc>
          <w:tcPr>
            <w:tcW w:type="dxa" w:w="4986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20"/>
              </w:rPr>
              <w:t>11</w:t>
            </w:r>
          </w:p>
        </w:tc>
      </w:tr>
      <w:tr>
        <w:tc>
          <w:tcPr>
            <w:tcW w:type="dxa" w:w="4986"/>
            <w:shd w:fill="F2F2F2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20"/>
              </w:rPr>
              <w:t>Заклад освіти</w:t>
            </w:r>
          </w:p>
        </w:tc>
        <w:tc>
          <w:tcPr>
            <w:tcW w:type="dxa" w:w="4986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20"/>
              </w:rPr>
              <w:t>[повна назва закладу]</w:t>
            </w:r>
          </w:p>
        </w:tc>
      </w:tr>
      <w:tr>
        <w:tc>
          <w:tcPr>
            <w:tcW w:type="dxa" w:w="4986"/>
            <w:shd w:fill="F2F2F2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20"/>
              </w:rPr>
              <w:t>Період навчання</w:t>
            </w:r>
          </w:p>
        </w:tc>
        <w:tc>
          <w:tcPr>
            <w:tcW w:type="dxa" w:w="4986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20"/>
              </w:rPr>
              <w:t>[з ____ року / з ____ класу]</w:t>
            </w:r>
          </w:p>
        </w:tc>
      </w:tr>
    </w:tbl>
    <w:p/>
    <w:p>
      <w:pPr>
        <w:spacing w:after="100"/>
        <w:ind w:firstLine="425"/>
        <w:jc w:val="both"/>
      </w:pPr>
      <w:r>
        <w:rPr>
          <w:rFonts w:ascii="Arial" w:hAnsi="Arial"/>
          <w:sz w:val="22"/>
        </w:rPr>
        <w:t>[ПІБ] навчається у [назва закладу] з [рік / клас]. За роки навчання зарекомендував/-ла себе як [самостійний/-а / відповідальний/-а / цілеспрямований/-а / спокійний/-а / активний/-а] учень/-иця.</w:t>
      </w:r>
    </w:p>
    <w:p>
      <w:pPr>
        <w:spacing w:after="100"/>
        <w:ind w:firstLine="425"/>
        <w:jc w:val="both"/>
      </w:pPr>
      <w:r>
        <w:rPr>
          <w:rFonts w:ascii="Arial" w:hAnsi="Arial"/>
          <w:sz w:val="22"/>
        </w:rPr>
        <w:t>Навчальні досягнення переважно на [високому / достатньому / середньому / початковому] рівні. Найбільший інтерес виявляє до [предмети / освітня галузь]. Уміє самостійно організовувати [навчальну роботу / підготовку до контрольних завдань / роботу з інформацією], [аргументувати власну думку / працювати в команді / презентувати результати].</w:t>
      </w:r>
    </w:p>
    <w:p>
      <w:pPr>
        <w:spacing w:after="100"/>
        <w:ind w:firstLine="425"/>
        <w:jc w:val="both"/>
      </w:pPr>
      <w:r>
        <w:rPr>
          <w:rFonts w:ascii="Arial" w:hAnsi="Arial"/>
          <w:sz w:val="22"/>
        </w:rPr>
        <w:t>До виконання обов'язків ставиться [відповідально / переважно відповідально]. Уміє [планувати час / доводити розпочате до завершення / звертатися по допомогу за потреби]. Під час складних завдань [проявляє наполегливість / потребує додаткової мотивації].</w:t>
      </w:r>
    </w:p>
    <w:p>
      <w:pPr>
        <w:spacing w:after="100"/>
        <w:ind w:firstLine="425"/>
        <w:jc w:val="both"/>
      </w:pPr>
      <w:r>
        <w:rPr>
          <w:rFonts w:ascii="Arial" w:hAnsi="Arial"/>
          <w:sz w:val="22"/>
        </w:rPr>
        <w:t>У класному колективі [користується повагою / підтримує доброзичливі стосунки / має стабільне коло спілкування]. Під час спільної діяльності [може організувати інших / відповідально виконує визначену роль / конструктивно взаємодіє з однолітками].</w:t>
      </w:r>
    </w:p>
    <w:p>
      <w:pPr>
        <w:spacing w:after="100"/>
        <w:ind w:firstLine="425"/>
        <w:jc w:val="both"/>
      </w:pPr>
      <w:r>
        <w:rPr>
          <w:rFonts w:ascii="Arial" w:hAnsi="Arial"/>
          <w:sz w:val="22"/>
        </w:rPr>
        <w:t>Бере участь у [шкільних заходах / спортивних змаганнях / творчих проєктах / волонтерських ініціативах / учнівському самоврядуванні / іншому]. Серед особистих якостей можна відзначити [відповідальність / доброзичливість / самостійність / комунікабельність / наполегливість / інше].</w:t>
      </w:r>
    </w:p>
    <w:p>
      <w:pPr>
        <w:spacing w:after="100"/>
        <w:ind w:firstLine="425"/>
        <w:jc w:val="both"/>
      </w:pPr>
      <w:r>
        <w:rPr>
          <w:rFonts w:ascii="Arial" w:hAnsi="Arial"/>
          <w:sz w:val="22"/>
        </w:rPr>
        <w:t>Професійні та освітні інтереси пов'язані з [напрям / сфера]. Після завершення навчання планує [вступ до закладу освіти / професійне навчання / інше].</w:t>
      </w:r>
    </w:p>
    <w:p>
      <w:pPr>
        <w:spacing w:after="100"/>
        <w:ind w:firstLine="425"/>
        <w:jc w:val="both"/>
      </w:pPr>
      <w:r>
        <w:rPr>
          <w:rFonts w:ascii="Arial" w:hAnsi="Arial"/>
          <w:sz w:val="22"/>
        </w:rPr>
        <w:t>Загальний висновок: [короткий підсумок щодо навчальної зрілості, відповідальності, комунікації та сильних сторін випускника].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vAlign w:val="center"/>
          </w:tcPr>
          <w:p>
            <w:pPr>
              <w:spacing w:after="20"/>
            </w:pPr>
            <w:r>
              <w:rPr>
                <w:rFonts w:ascii="Arial" w:hAnsi="Arial"/>
                <w:sz w:val="20"/>
              </w:rPr>
              <w:t>Класний керівник:</w:t>
            </w:r>
          </w:p>
        </w:tc>
        <w:tc>
          <w:tcPr>
            <w:tcW w:type="dxa" w:w="4986"/>
            <w:vAlign w:val="center"/>
          </w:tcPr>
          <w:p>
            <w:pPr>
              <w:spacing w:after="20"/>
            </w:pPr>
            <w:r>
              <w:rPr>
                <w:rFonts w:ascii="Arial" w:hAnsi="Arial"/>
                <w:sz w:val="20"/>
              </w:rPr>
              <w:t>__________________ / [ПІБ]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20"/>
            </w:pPr>
            <w:r>
              <w:rPr>
                <w:rFonts w:ascii="Arial" w:hAnsi="Arial"/>
                <w:sz w:val="20"/>
              </w:rPr>
              <w:t>Директор / керівник закладу:</w:t>
            </w:r>
          </w:p>
        </w:tc>
        <w:tc>
          <w:tcPr>
            <w:tcW w:type="dxa" w:w="4986"/>
            <w:vAlign w:val="center"/>
          </w:tcPr>
          <w:p>
            <w:pPr>
              <w:spacing w:after="20"/>
            </w:pPr>
            <w:r>
              <w:rPr>
                <w:rFonts w:ascii="Arial" w:hAnsi="Arial"/>
                <w:sz w:val="20"/>
              </w:rPr>
              <w:t>__________________ / [ПІБ]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20"/>
            </w:pPr>
            <w:r>
              <w:rPr>
                <w:rFonts w:ascii="Arial" w:hAnsi="Arial"/>
                <w:sz w:val="20"/>
              </w:rPr>
              <w:t>Дата:</w:t>
            </w:r>
          </w:p>
        </w:tc>
        <w:tc>
          <w:tcPr>
            <w:tcW w:type="dxa" w:w="4986"/>
            <w:vAlign w:val="center"/>
          </w:tcPr>
          <w:p>
            <w:pPr>
              <w:spacing w:after="20"/>
            </w:pPr>
            <w:r>
              <w:rPr>
                <w:rFonts w:ascii="Arial" w:hAnsi="Arial"/>
                <w:sz w:val="20"/>
              </w:rPr>
              <w:t>[дд.мм.рррр]</w:t>
            </w:r>
          </w:p>
        </w:tc>
      </w:tr>
    </w:tbl>
    <w:sectPr w:rsidR="00FC693F" w:rsidRPr="0006063C" w:rsidSect="00034616">
      <w:pgSz w:w="12240" w:h="15840"/>
      <w:pgMar w:top="964" w:right="1134" w:bottom="9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